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55" w:rsidRDefault="00FA7B19" w:rsidP="00FA7B19">
      <w:pPr>
        <w:jc w:val="right"/>
      </w:pPr>
      <w:r>
        <w:t>УТВЕРЖДАЮ</w:t>
      </w:r>
      <w:r>
        <w:tab/>
      </w:r>
      <w:r>
        <w:tab/>
      </w:r>
      <w:r>
        <w:tab/>
      </w:r>
      <w:r>
        <w:tab/>
      </w:r>
    </w:p>
    <w:p w:rsidR="00FA7B19" w:rsidRDefault="00FA7B19" w:rsidP="00FA7B19">
      <w:pPr>
        <w:jc w:val="right"/>
      </w:pPr>
      <w:r>
        <w:t xml:space="preserve">Директор ГБОУ лицей 408 </w:t>
      </w:r>
      <w:r>
        <w:tab/>
      </w:r>
      <w:r>
        <w:tab/>
      </w:r>
    </w:p>
    <w:p w:rsidR="00FA7B19" w:rsidRDefault="00FA7B19" w:rsidP="00FA7B19">
      <w:pPr>
        <w:jc w:val="right"/>
      </w:pPr>
      <w:r>
        <w:t xml:space="preserve">______________И. Х. </w:t>
      </w:r>
      <w:proofErr w:type="spellStart"/>
      <w:r>
        <w:t>Кураченкова</w:t>
      </w:r>
      <w:proofErr w:type="spellEnd"/>
      <w:r>
        <w:tab/>
      </w:r>
    </w:p>
    <w:p w:rsidR="00FA7B19" w:rsidRDefault="00FA7B19" w:rsidP="00FA7B19">
      <w:pPr>
        <w:jc w:val="right"/>
      </w:pPr>
      <w:r>
        <w:t>10 сентября 2012 г.</w:t>
      </w:r>
      <w:r>
        <w:tab/>
      </w:r>
      <w:r>
        <w:tab/>
      </w:r>
      <w:r>
        <w:tab/>
      </w:r>
    </w:p>
    <w:p w:rsidR="00FA7B19" w:rsidRDefault="00FA7B19" w:rsidP="00FA7B19">
      <w:pPr>
        <w:ind w:left="2832" w:firstLine="708"/>
        <w:jc w:val="both"/>
        <w:rPr>
          <w:sz w:val="28"/>
          <w:szCs w:val="28"/>
        </w:rPr>
      </w:pPr>
      <w:r w:rsidRPr="00FA7B19">
        <w:rPr>
          <w:sz w:val="28"/>
          <w:szCs w:val="28"/>
        </w:rPr>
        <w:t>Положение</w:t>
      </w:r>
    </w:p>
    <w:p w:rsidR="00FA7B19" w:rsidRDefault="00FA7B19" w:rsidP="00FA7B1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о Совете содействия по укреплению здоровья</w:t>
      </w:r>
    </w:p>
    <w:p w:rsidR="00FA7B19" w:rsidRDefault="000731E3" w:rsidP="00FA7B19">
      <w:pPr>
        <w:ind w:left="212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ГБОУ лицее</w:t>
      </w:r>
      <w:r w:rsidR="00FA7B19">
        <w:rPr>
          <w:sz w:val="24"/>
          <w:szCs w:val="24"/>
        </w:rPr>
        <w:t xml:space="preserve"> 408</w:t>
      </w:r>
    </w:p>
    <w:p w:rsidR="00FA7B19" w:rsidRDefault="00FA7B19" w:rsidP="00FA7B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7B19">
        <w:rPr>
          <w:sz w:val="24"/>
          <w:szCs w:val="24"/>
        </w:rPr>
        <w:t>ОБЩИЕ ПОЛОЖЕНИЯ</w:t>
      </w:r>
    </w:p>
    <w:p w:rsidR="00FA7B19" w:rsidRPr="00FA7B19" w:rsidRDefault="00FA7B19" w:rsidP="00D157A5">
      <w:pPr>
        <w:jc w:val="both"/>
        <w:rPr>
          <w:sz w:val="24"/>
          <w:szCs w:val="24"/>
        </w:rPr>
      </w:pPr>
      <w:r w:rsidRPr="00FA7B19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FA7B19">
        <w:rPr>
          <w:sz w:val="24"/>
          <w:szCs w:val="24"/>
        </w:rPr>
        <w:t xml:space="preserve">Настоящее положение определяет организационно-методическую основу деятельности Совета содействия по укреплению здоровья </w:t>
      </w:r>
      <w:proofErr w:type="gramStart"/>
      <w:r w:rsidRPr="00FA7B19">
        <w:rPr>
          <w:sz w:val="24"/>
          <w:szCs w:val="24"/>
        </w:rPr>
        <w:t>обучающихся</w:t>
      </w:r>
      <w:proofErr w:type="gramEnd"/>
      <w:r w:rsidRPr="00FA7B19">
        <w:rPr>
          <w:sz w:val="24"/>
          <w:szCs w:val="24"/>
        </w:rPr>
        <w:t xml:space="preserve"> в лицее</w:t>
      </w:r>
      <w:r w:rsidR="00B72B5C">
        <w:rPr>
          <w:sz w:val="24"/>
          <w:szCs w:val="24"/>
        </w:rPr>
        <w:t xml:space="preserve"> </w:t>
      </w:r>
      <w:r w:rsidRPr="00FA7B19">
        <w:rPr>
          <w:sz w:val="24"/>
          <w:szCs w:val="24"/>
        </w:rPr>
        <w:t>(далее - Совет).</w:t>
      </w:r>
    </w:p>
    <w:p w:rsidR="00FA7B19" w:rsidRDefault="00FA7B19" w:rsidP="00D157A5">
      <w:pPr>
        <w:jc w:val="both"/>
      </w:pPr>
      <w:r>
        <w:t>1.2. Совет является нештатным структурным подразделением лицея.</w:t>
      </w:r>
    </w:p>
    <w:p w:rsidR="00FA7B19" w:rsidRDefault="00FA7B19" w:rsidP="00D157A5">
      <w:pPr>
        <w:jc w:val="both"/>
      </w:pPr>
      <w:r>
        <w:t xml:space="preserve">1.3. В своей деятельности </w:t>
      </w:r>
      <w:r w:rsidR="00D157A5">
        <w:t>С</w:t>
      </w:r>
      <w:r>
        <w:t>овет руководствуется нормами международного права в области защиты прав детей, Законом</w:t>
      </w:r>
      <w:r w:rsidR="00D157A5">
        <w:t xml:space="preserve"> Российской Ф</w:t>
      </w:r>
      <w:r>
        <w:t>едерации «</w:t>
      </w:r>
      <w:r w:rsidR="00D157A5">
        <w:t>Об образовании</w:t>
      </w:r>
      <w:r>
        <w:t>»</w:t>
      </w:r>
      <w:r w:rsidR="00D157A5">
        <w:t>, другими законодательными  и подзаконными правовыми актами Министерства образования РФ, Министерства здравоохранения и социального развития РФ, органов управления образованием, рекомендациями и предписаниями контролирующих и надзорных органов, уставом лицея, настоящим положением.</w:t>
      </w:r>
    </w:p>
    <w:p w:rsidR="00D157A5" w:rsidRDefault="00D157A5" w:rsidP="00D157A5"/>
    <w:p w:rsidR="00D157A5" w:rsidRDefault="00D157A5" w:rsidP="00D157A5">
      <w:pPr>
        <w:pStyle w:val="a3"/>
        <w:numPr>
          <w:ilvl w:val="0"/>
          <w:numId w:val="1"/>
        </w:numPr>
      </w:pPr>
      <w:r>
        <w:t>ЦЕЛИ И ЗАДАЧИ СОВЕТА</w:t>
      </w:r>
    </w:p>
    <w:p w:rsidR="00D157A5" w:rsidRDefault="00D157A5" w:rsidP="00B36A8A">
      <w:pPr>
        <w:jc w:val="both"/>
      </w:pPr>
      <w:r>
        <w:t>2.1. Целями совета являются:</w:t>
      </w:r>
    </w:p>
    <w:p w:rsidR="00D157A5" w:rsidRDefault="00D157A5" w:rsidP="00B36A8A">
      <w:pPr>
        <w:pStyle w:val="a3"/>
        <w:numPr>
          <w:ilvl w:val="0"/>
          <w:numId w:val="3"/>
        </w:numPr>
        <w:jc w:val="both"/>
      </w:pPr>
      <w:r>
        <w:t>разработка рекомендаций  и содействие администрации и педагогическому коллективу лицея, родителям в создании условий, гарантирующих охрану и укрепление физического, интеллектуального, психического и социального здоровья обучающихся;</w:t>
      </w:r>
    </w:p>
    <w:p w:rsidR="00D157A5" w:rsidRDefault="00D157A5" w:rsidP="00B36A8A">
      <w:pPr>
        <w:pStyle w:val="a3"/>
        <w:numPr>
          <w:ilvl w:val="0"/>
          <w:numId w:val="3"/>
        </w:numPr>
        <w:jc w:val="both"/>
      </w:pPr>
      <w:r>
        <w:t>содействие всем участникам образовательного процесса в приобретении знаний, умений, навыков, необходимых для формирования устойчивой мотивации на укрепление здоровья и выбор здорового образа жизни.</w:t>
      </w:r>
    </w:p>
    <w:p w:rsidR="00D157A5" w:rsidRDefault="00D157A5" w:rsidP="00B36A8A">
      <w:pPr>
        <w:jc w:val="both"/>
      </w:pPr>
      <w:r>
        <w:t>2.2. Задачами Совета являются:</w:t>
      </w:r>
    </w:p>
    <w:p w:rsidR="00D157A5" w:rsidRDefault="00D157A5" w:rsidP="00B36A8A">
      <w:pPr>
        <w:pStyle w:val="a3"/>
        <w:numPr>
          <w:ilvl w:val="0"/>
          <w:numId w:val="4"/>
        </w:numPr>
        <w:jc w:val="both"/>
      </w:pPr>
      <w:r>
        <w:t>накопление информации и формирование базы данных о состоянии здоровья, индивидуальных психофизических особенностях</w:t>
      </w:r>
      <w:r w:rsidR="00B72B5C">
        <w:t xml:space="preserve"> и резервных возможностях организма контингента обучающихся;</w:t>
      </w:r>
    </w:p>
    <w:p w:rsidR="00B72B5C" w:rsidRDefault="00B72B5C" w:rsidP="00B36A8A">
      <w:pPr>
        <w:pStyle w:val="a3"/>
        <w:numPr>
          <w:ilvl w:val="0"/>
          <w:numId w:val="4"/>
        </w:numPr>
        <w:jc w:val="both"/>
      </w:pPr>
      <w:r>
        <w:t>разработка и реализация коллективных и индивидуальных программ оздоровления обучающихся в образовательном учреждении, исходя из особенностей их психофизического развития, индивидуальных возможностей;</w:t>
      </w:r>
    </w:p>
    <w:p w:rsidR="00B72B5C" w:rsidRDefault="00B72B5C" w:rsidP="00B36A8A">
      <w:pPr>
        <w:pStyle w:val="a3"/>
        <w:numPr>
          <w:ilvl w:val="0"/>
          <w:numId w:val="4"/>
        </w:numPr>
        <w:jc w:val="both"/>
      </w:pPr>
      <w:r>
        <w:t>разработка организационно-педагогических рекомендаций по оптимизации образовательного процесса на вал</w:t>
      </w:r>
      <w:r w:rsidR="000731E3">
        <w:t xml:space="preserve">еологической основе, контроль над </w:t>
      </w:r>
      <w:r>
        <w:t xml:space="preserve"> их реализацией;</w:t>
      </w:r>
    </w:p>
    <w:p w:rsidR="000731E3" w:rsidRDefault="000731E3" w:rsidP="00B36A8A">
      <w:pPr>
        <w:pStyle w:val="a3"/>
        <w:numPr>
          <w:ilvl w:val="0"/>
          <w:numId w:val="4"/>
        </w:numPr>
        <w:jc w:val="both"/>
      </w:pPr>
      <w:r>
        <w:lastRenderedPageBreak/>
        <w:t>организация валеологической оценки образовательного процесса, условий обучения и воспитания;</w:t>
      </w:r>
    </w:p>
    <w:p w:rsidR="000731E3" w:rsidRDefault="000731E3" w:rsidP="00B36A8A">
      <w:pPr>
        <w:pStyle w:val="a3"/>
        <w:numPr>
          <w:ilvl w:val="0"/>
          <w:numId w:val="4"/>
        </w:numPr>
        <w:jc w:val="both"/>
      </w:pPr>
      <w:r>
        <w:t xml:space="preserve">содействие включению в образовательные программы вопросов, направленных на сохранение здоровья обучающихся, обучение их здоровому образу жизни, выбор </w:t>
      </w:r>
      <w:proofErr w:type="gramStart"/>
      <w:r>
        <w:t>обучаемыми</w:t>
      </w:r>
      <w:proofErr w:type="gramEnd"/>
      <w:r>
        <w:t xml:space="preserve"> правильной жизненной позиции.</w:t>
      </w:r>
    </w:p>
    <w:p w:rsidR="00B00698" w:rsidRDefault="00B00698" w:rsidP="000731E3">
      <w:pPr>
        <w:pStyle w:val="a3"/>
        <w:jc w:val="center"/>
      </w:pPr>
    </w:p>
    <w:p w:rsidR="00B00698" w:rsidRDefault="00B00698" w:rsidP="000731E3">
      <w:pPr>
        <w:pStyle w:val="a3"/>
        <w:jc w:val="center"/>
      </w:pPr>
    </w:p>
    <w:p w:rsidR="000731E3" w:rsidRDefault="000731E3" w:rsidP="000731E3">
      <w:pPr>
        <w:pStyle w:val="a3"/>
        <w:jc w:val="center"/>
      </w:pPr>
      <w:r>
        <w:t>3.ОСНОВНЫЕ НАПРАВЛЕНИЯ ДЕЯТЕЛЬНОСТИ СОВЕТА</w:t>
      </w:r>
    </w:p>
    <w:p w:rsidR="000731E3" w:rsidRDefault="000731E3" w:rsidP="000731E3">
      <w:pPr>
        <w:pStyle w:val="a3"/>
      </w:pPr>
    </w:p>
    <w:p w:rsidR="00545541" w:rsidRDefault="00545541" w:rsidP="00545541">
      <w:r>
        <w:t>3.1.</w:t>
      </w:r>
      <w:r w:rsidR="000731E3">
        <w:t>К основным направлениям деятельности Совета относятся</w:t>
      </w:r>
      <w:r>
        <w:t>:</w:t>
      </w:r>
    </w:p>
    <w:p w:rsidR="00545541" w:rsidRDefault="00545541" w:rsidP="00B36A8A">
      <w:pPr>
        <w:pStyle w:val="a3"/>
        <w:numPr>
          <w:ilvl w:val="0"/>
          <w:numId w:val="10"/>
        </w:numPr>
        <w:jc w:val="both"/>
      </w:pPr>
      <w:r>
        <w:rPr>
          <w:i/>
        </w:rPr>
        <w:t xml:space="preserve">оздоровительная работа, </w:t>
      </w:r>
      <w:r>
        <w:t>предполагающая комплекс психогигиенических и коррекционных мероприятий, организацию двигательной активности обучающихся;</w:t>
      </w:r>
    </w:p>
    <w:p w:rsidR="00545541" w:rsidRDefault="00545541" w:rsidP="00B36A8A">
      <w:pPr>
        <w:pStyle w:val="a3"/>
        <w:numPr>
          <w:ilvl w:val="0"/>
          <w:numId w:val="10"/>
        </w:numPr>
        <w:jc w:val="both"/>
      </w:pPr>
      <w:proofErr w:type="spellStart"/>
      <w:r>
        <w:rPr>
          <w:i/>
        </w:rPr>
        <w:t>валеологическое</w:t>
      </w:r>
      <w:proofErr w:type="spellEnd"/>
      <w:r>
        <w:rPr>
          <w:i/>
        </w:rPr>
        <w:t xml:space="preserve"> образование, </w:t>
      </w:r>
      <w:r>
        <w:t>предполагающее теоретические знания и практические навыки по сохранению здоровья и безопасному образу жизни;</w:t>
      </w:r>
    </w:p>
    <w:p w:rsidR="00545541" w:rsidRDefault="00545541" w:rsidP="00B36A8A">
      <w:pPr>
        <w:pStyle w:val="a3"/>
        <w:numPr>
          <w:ilvl w:val="0"/>
          <w:numId w:val="10"/>
        </w:numPr>
        <w:jc w:val="both"/>
      </w:pPr>
      <w:r>
        <w:rPr>
          <w:i/>
        </w:rPr>
        <w:t xml:space="preserve">формирование ценностных установок </w:t>
      </w:r>
      <w:r>
        <w:t xml:space="preserve">и жизненных </w:t>
      </w:r>
      <w:proofErr w:type="gramStart"/>
      <w:r>
        <w:t>приоритетов на укрепление</w:t>
      </w:r>
      <w:proofErr w:type="gramEnd"/>
      <w:r>
        <w:t xml:space="preserve"> здоровья, здоровый образ жизни и самореализацию личности;</w:t>
      </w:r>
    </w:p>
    <w:p w:rsidR="00545541" w:rsidRDefault="00773F09" w:rsidP="00B36A8A">
      <w:pPr>
        <w:pStyle w:val="a3"/>
        <w:numPr>
          <w:ilvl w:val="0"/>
          <w:numId w:val="10"/>
        </w:numPr>
        <w:jc w:val="both"/>
      </w:pPr>
      <w:r>
        <w:rPr>
          <w:i/>
        </w:rPr>
        <w:t xml:space="preserve">комплексная диагностика, </w:t>
      </w:r>
      <w:r>
        <w:t>обеспечивающая исследование состояния здоровья обучающихся по медицинским показаниям, содержащимся в медицинских картах лицея и поликлиники, выделение на основе «групп риска»;</w:t>
      </w:r>
    </w:p>
    <w:p w:rsidR="00773F09" w:rsidRDefault="00DE0AFF" w:rsidP="00B36A8A">
      <w:pPr>
        <w:pStyle w:val="a3"/>
        <w:numPr>
          <w:ilvl w:val="0"/>
          <w:numId w:val="10"/>
        </w:numPr>
        <w:jc w:val="both"/>
      </w:pPr>
      <w:r>
        <w:rPr>
          <w:i/>
        </w:rPr>
        <w:t>выборочный мониторинг</w:t>
      </w:r>
      <w:r>
        <w:t xml:space="preserve"> успешности обучения и состояния </w:t>
      </w:r>
      <w:proofErr w:type="gramStart"/>
      <w:r>
        <w:t>здоровья</w:t>
      </w:r>
      <w:proofErr w:type="gramEnd"/>
      <w:r>
        <w:t xml:space="preserve"> обучающихся в период их пребывания в лицее по специальным программам органов и учреждений здравоохранения с целью динамического наблюдения их развитием;</w:t>
      </w:r>
    </w:p>
    <w:p w:rsidR="00DE0AFF" w:rsidRDefault="00DE0AFF" w:rsidP="00B36A8A">
      <w:pPr>
        <w:pStyle w:val="a3"/>
        <w:numPr>
          <w:ilvl w:val="0"/>
          <w:numId w:val="10"/>
        </w:numPr>
        <w:jc w:val="both"/>
      </w:pPr>
      <w:r>
        <w:rPr>
          <w:i/>
        </w:rPr>
        <w:t>определение соответствия образовательной среды</w:t>
      </w:r>
      <w:r>
        <w:t xml:space="preserve"> (материально-техническое обеспечение образовательного процесса, качественный состав и возможности педагогического коллектива, организация учебно-воспитательного процесса), социума возрастным, половым, индивидуальным особенностям обуча</w:t>
      </w:r>
      <w:r w:rsidR="00683D4E">
        <w:t>ющихся и состоянию их здоровья, своевременное выявление факторов риска для их здоровья и развития, принятие мер по их нивелированию;</w:t>
      </w:r>
    </w:p>
    <w:p w:rsidR="00344EBA" w:rsidRDefault="00344EBA" w:rsidP="00B36A8A">
      <w:pPr>
        <w:pStyle w:val="a3"/>
        <w:numPr>
          <w:ilvl w:val="0"/>
          <w:numId w:val="10"/>
        </w:numPr>
        <w:jc w:val="both"/>
      </w:pPr>
      <w:r>
        <w:rPr>
          <w:i/>
        </w:rPr>
        <w:t>консультативная деятельность</w:t>
      </w:r>
      <w:r w:rsidR="00683D4E">
        <w:rPr>
          <w:i/>
        </w:rPr>
        <w:t xml:space="preserve"> </w:t>
      </w:r>
      <w:r>
        <w:t>предполагает оказание организационно-методическую помощь всем участникам образовательного процесса по вопросам сохранения и укрепления здоровья, применение средств и способов преодоления возникающих у обучающихся психофизических проблем</w:t>
      </w:r>
    </w:p>
    <w:p w:rsidR="00344EBA" w:rsidRDefault="00344EBA" w:rsidP="00B36A8A">
      <w:pPr>
        <w:jc w:val="both"/>
      </w:pPr>
      <w:r>
        <w:t xml:space="preserve">3.2. Основные направления деятельности Совета </w:t>
      </w:r>
      <w:r w:rsidR="00810ABD">
        <w:t>реализуются в учебном процессе всех образовательных областей, через систему различных тренингов, практических занятий, семинаров, конференций и д</w:t>
      </w:r>
      <w:r w:rsidR="00B00698">
        <w:t>ругих мероприятий, а также посредством ведения аналитической и прогностической деятельности, широкую пропаганду здорового образа жизни и соответствующую направленность воспитательного процесса, вовлечение в эту работу родительской общественности.</w:t>
      </w:r>
    </w:p>
    <w:p w:rsidR="00B00698" w:rsidRDefault="00B00698" w:rsidP="00344EBA">
      <w:r>
        <w:tab/>
      </w:r>
      <w:r>
        <w:tab/>
      </w:r>
      <w:r>
        <w:tab/>
        <w:t>4.ОРГАНИЗАЦИЯ ДЕЯТЕЛЬНОСТИ СОВЕТА</w:t>
      </w:r>
    </w:p>
    <w:p w:rsidR="00B00698" w:rsidRDefault="00B00698" w:rsidP="00B36A8A">
      <w:pPr>
        <w:jc w:val="both"/>
      </w:pPr>
      <w:r>
        <w:t xml:space="preserve">4.1. Оздоровительные, реабилитационные, санитарно-гигиенические и профилактические мероприятия осуществляются в рамках деятельности Совета </w:t>
      </w:r>
      <w:r w:rsidR="00C93332">
        <w:t xml:space="preserve">работниками здравоохранения, учителями и в первую очередь классными руководителями, педагогами-психологами, социальными педагогами, воспитателями ГПД, другими специалистами, привлекаемыми к работе </w:t>
      </w:r>
      <w:r w:rsidR="00C93332">
        <w:lastRenderedPageBreak/>
        <w:t>Совета и прошедшими соответствующую подготовку в учреждениях дополнительного образования взрослых и иных образовательных структурах.</w:t>
      </w:r>
    </w:p>
    <w:p w:rsidR="00C93332" w:rsidRDefault="00C93332" w:rsidP="00B36A8A">
      <w:pPr>
        <w:jc w:val="both"/>
      </w:pPr>
      <w:r>
        <w:t>4.2. Научно-методическое обеспечение деятельности Совета осуществляется учебно-методическими кабинетами (центрами) органов управления образованием, в ведении которых находится образовательное учреждение.</w:t>
      </w:r>
    </w:p>
    <w:p w:rsidR="00C93332" w:rsidRDefault="00C93332" w:rsidP="00B36A8A">
      <w:pPr>
        <w:jc w:val="both"/>
      </w:pPr>
      <w:r>
        <w:t xml:space="preserve">4.3. Контроль за деятельностью Совета,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</w:t>
      </w:r>
      <w:proofErr w:type="gramStart"/>
      <w:r>
        <w:t>обучающихся</w:t>
      </w:r>
      <w:proofErr w:type="gramEnd"/>
      <w:r>
        <w:t xml:space="preserve"> осуществляет руководитель образовательного учреждения и органы управления образованием.</w:t>
      </w:r>
    </w:p>
    <w:p w:rsidR="00C93332" w:rsidRDefault="00C93332" w:rsidP="00B36A8A">
      <w:pPr>
        <w:jc w:val="both"/>
      </w:pPr>
      <w:r>
        <w:t xml:space="preserve">4.4. Органы самоуправления лицея содействуют Совету в проведении оздоровительной работы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в порядке, установленном </w:t>
      </w:r>
      <w:r w:rsidR="008D5155">
        <w:t>уставом лицея.</w:t>
      </w:r>
    </w:p>
    <w:p w:rsidR="008D5155" w:rsidRDefault="008D5155" w:rsidP="00B36A8A">
      <w:pPr>
        <w:jc w:val="both"/>
      </w:pPr>
      <w:r>
        <w:t xml:space="preserve">4.5.Состав Совета формируется администрацией лицея. В обязательном порядке в состав Совета включаются медицинские работники лицея, учителя физической культуры, представитель администрации, отвечающий за организацию питания </w:t>
      </w:r>
      <w:proofErr w:type="gramStart"/>
      <w:r>
        <w:t>обучающихся</w:t>
      </w:r>
      <w:proofErr w:type="gramEnd"/>
      <w:r>
        <w:t>.</w:t>
      </w:r>
    </w:p>
    <w:p w:rsidR="008D5155" w:rsidRDefault="008D5155" w:rsidP="00B36A8A">
      <w:pPr>
        <w:jc w:val="both"/>
      </w:pPr>
      <w:r>
        <w:t>4.6. Совет возглавляется заместителем директора лицея, который координирует планы работы Совета с планами иных структурных подразделений лицея.</w:t>
      </w:r>
    </w:p>
    <w:p w:rsidR="008D5155" w:rsidRDefault="008D5155" w:rsidP="00B36A8A">
      <w:pPr>
        <w:jc w:val="both"/>
      </w:pPr>
      <w:r>
        <w:t>4.7. План работы Совета составляется на каждый учебный год, утверждается директором лицея и реализуется в соответствии с настоящим положением.</w:t>
      </w:r>
    </w:p>
    <w:p w:rsidR="0042028B" w:rsidRDefault="008D5155" w:rsidP="005C77E1">
      <w:pPr>
        <w:spacing w:after="120"/>
        <w:jc w:val="both"/>
      </w:pPr>
      <w:r>
        <w:t>4.8. Приложения к настоящему положению являются его неотъемлемыми частями</w:t>
      </w:r>
    </w:p>
    <w:p w:rsidR="0042028B" w:rsidRDefault="0042028B">
      <w:r>
        <w:br w:type="page"/>
      </w:r>
    </w:p>
    <w:p w:rsidR="008D5155" w:rsidRDefault="0042028B" w:rsidP="001157AA">
      <w:pPr>
        <w:spacing w:after="120"/>
        <w:ind w:left="7080"/>
        <w:jc w:val="right"/>
      </w:pPr>
      <w:r>
        <w:lastRenderedPageBreak/>
        <w:t>Приложение №1</w:t>
      </w:r>
    </w:p>
    <w:p w:rsidR="0042028B" w:rsidRDefault="0042028B" w:rsidP="001157AA">
      <w:pPr>
        <w:spacing w:after="120"/>
        <w:ind w:left="4956" w:firstLine="708"/>
        <w:jc w:val="right"/>
      </w:pPr>
      <w:r>
        <w:t>к Положению о Совете содействия</w:t>
      </w:r>
    </w:p>
    <w:p w:rsidR="0042028B" w:rsidRDefault="0042028B" w:rsidP="001157AA">
      <w:pPr>
        <w:spacing w:after="120"/>
        <w:ind w:left="6372"/>
        <w:jc w:val="right"/>
      </w:pPr>
      <w:r>
        <w:t>по укреплению здоровья</w:t>
      </w:r>
    </w:p>
    <w:p w:rsidR="0042028B" w:rsidRDefault="0042028B" w:rsidP="001157AA">
      <w:pPr>
        <w:spacing w:after="120"/>
        <w:ind w:left="5664"/>
        <w:jc w:val="right"/>
      </w:pPr>
      <w:proofErr w:type="gramStart"/>
      <w:r>
        <w:t>обучающихся</w:t>
      </w:r>
      <w:proofErr w:type="gramEnd"/>
      <w:r>
        <w:t xml:space="preserve"> в ГБОУ лицей №408</w:t>
      </w:r>
    </w:p>
    <w:p w:rsidR="0042028B" w:rsidRDefault="001157AA" w:rsidP="001157AA">
      <w:pPr>
        <w:spacing w:after="120"/>
        <w:ind w:left="708" w:firstLine="708"/>
        <w:jc w:val="both"/>
      </w:pPr>
      <w:proofErr w:type="gramStart"/>
      <w:r>
        <w:t>Контроль за</w:t>
      </w:r>
      <w:proofErr w:type="gramEnd"/>
      <w:r>
        <w:t xml:space="preserve"> питанием учащихся ГБОУ лицее №408</w:t>
      </w:r>
    </w:p>
    <w:tbl>
      <w:tblPr>
        <w:tblStyle w:val="a4"/>
        <w:tblW w:w="0" w:type="auto"/>
        <w:tblLook w:val="04A0"/>
      </w:tblPr>
      <w:tblGrid>
        <w:gridCol w:w="2871"/>
        <w:gridCol w:w="1914"/>
        <w:gridCol w:w="2871"/>
        <w:gridCol w:w="1915"/>
      </w:tblGrid>
      <w:tr w:rsidR="00164C70" w:rsidTr="00911E03">
        <w:tc>
          <w:tcPr>
            <w:tcW w:w="2871" w:type="dxa"/>
          </w:tcPr>
          <w:p w:rsidR="001157AA" w:rsidRPr="001157AA" w:rsidRDefault="001157AA" w:rsidP="001157AA">
            <w:pPr>
              <w:spacing w:after="120"/>
              <w:rPr>
                <w:b/>
              </w:rPr>
            </w:pPr>
            <w:r w:rsidRPr="001157AA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  <w:r w:rsidRPr="001157AA">
              <w:rPr>
                <w:b/>
              </w:rPr>
              <w:t>Сроки</w:t>
            </w:r>
          </w:p>
        </w:tc>
        <w:tc>
          <w:tcPr>
            <w:tcW w:w="2871" w:type="dxa"/>
          </w:tcPr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  <w:r w:rsidRPr="001157AA">
              <w:rPr>
                <w:b/>
              </w:rPr>
              <w:t>Ответственный</w:t>
            </w:r>
          </w:p>
        </w:tc>
        <w:tc>
          <w:tcPr>
            <w:tcW w:w="1915" w:type="dxa"/>
          </w:tcPr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  <w:r w:rsidRPr="001157AA">
              <w:rPr>
                <w:b/>
              </w:rPr>
              <w:t>Отчетность</w:t>
            </w:r>
          </w:p>
        </w:tc>
      </w:tr>
      <w:tr w:rsidR="00164C70" w:rsidTr="00911E03">
        <w:tc>
          <w:tcPr>
            <w:tcW w:w="2871" w:type="dxa"/>
          </w:tcPr>
          <w:p w:rsidR="001157AA" w:rsidRPr="001157AA" w:rsidRDefault="001157AA" w:rsidP="001157AA">
            <w:pPr>
              <w:spacing w:after="120"/>
            </w:pPr>
            <w:r>
              <w:rPr>
                <w:b/>
              </w:rPr>
              <w:t>Питание школьников:</w:t>
            </w:r>
          </w:p>
        </w:tc>
        <w:tc>
          <w:tcPr>
            <w:tcW w:w="1914" w:type="dxa"/>
          </w:tcPr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871" w:type="dxa"/>
          </w:tcPr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</w:p>
        </w:tc>
      </w:tr>
      <w:tr w:rsidR="00164C70" w:rsidTr="00100977">
        <w:trPr>
          <w:trHeight w:val="1983"/>
        </w:trPr>
        <w:tc>
          <w:tcPr>
            <w:tcW w:w="2871" w:type="dxa"/>
          </w:tcPr>
          <w:p w:rsidR="001157AA" w:rsidRPr="00164C70" w:rsidRDefault="00164C70" w:rsidP="00164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157AA" w:rsidRPr="00164C70">
              <w:rPr>
                <w:sz w:val="20"/>
                <w:szCs w:val="20"/>
              </w:rPr>
              <w:t xml:space="preserve">Осуществлять контроль </w:t>
            </w:r>
            <w:proofErr w:type="gramStart"/>
            <w:r w:rsidR="001157AA" w:rsidRPr="00164C70">
              <w:rPr>
                <w:sz w:val="20"/>
                <w:szCs w:val="20"/>
              </w:rPr>
              <w:t>за</w:t>
            </w:r>
            <w:proofErr w:type="gramEnd"/>
            <w:r w:rsidR="001157AA" w:rsidRPr="00164C70">
              <w:rPr>
                <w:sz w:val="20"/>
                <w:szCs w:val="20"/>
              </w:rPr>
              <w:t>:</w:t>
            </w:r>
          </w:p>
          <w:p w:rsidR="001157AA" w:rsidRDefault="001157AA" w:rsidP="00164C70">
            <w:pPr>
              <w:pStyle w:val="a3"/>
              <w:numPr>
                <w:ilvl w:val="0"/>
                <w:numId w:val="17"/>
              </w:numPr>
              <w:spacing w:after="120"/>
              <w:rPr>
                <w:sz w:val="20"/>
                <w:szCs w:val="20"/>
              </w:rPr>
            </w:pPr>
            <w:r w:rsidRPr="001157AA">
              <w:rPr>
                <w:sz w:val="20"/>
                <w:szCs w:val="20"/>
              </w:rPr>
              <w:t>своевременной</w:t>
            </w:r>
            <w:r>
              <w:rPr>
                <w:sz w:val="20"/>
                <w:szCs w:val="20"/>
              </w:rPr>
              <w:t xml:space="preserve"> постановкой и снятием с учета детей, состоящих на туб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64C70"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чете, многодетных семей, а также малообеспеченных</w:t>
            </w:r>
          </w:p>
          <w:p w:rsidR="00164C70" w:rsidRDefault="00164C70" w:rsidP="00164C70">
            <w:pPr>
              <w:pStyle w:val="a3"/>
              <w:numPr>
                <w:ilvl w:val="0"/>
                <w:numId w:val="17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санитарно-гигиеническими условиями хранения и качеством реализуемых продуктов питания</w:t>
            </w:r>
          </w:p>
          <w:p w:rsidR="00164C70" w:rsidRDefault="00164C70" w:rsidP="00164C70">
            <w:pPr>
              <w:pStyle w:val="a3"/>
              <w:numPr>
                <w:ilvl w:val="0"/>
                <w:numId w:val="17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режимом работы столовой</w:t>
            </w:r>
          </w:p>
          <w:p w:rsidR="00164C70" w:rsidRPr="001157AA" w:rsidRDefault="00164C70" w:rsidP="00164C70">
            <w:pPr>
              <w:pStyle w:val="a3"/>
              <w:numPr>
                <w:ilvl w:val="0"/>
                <w:numId w:val="17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дежурством учащихся и учителей в столовой</w:t>
            </w:r>
          </w:p>
        </w:tc>
        <w:tc>
          <w:tcPr>
            <w:tcW w:w="1914" w:type="dxa"/>
          </w:tcPr>
          <w:p w:rsidR="001157AA" w:rsidRDefault="001157AA" w:rsidP="001157AA">
            <w:pPr>
              <w:spacing w:after="120"/>
              <w:jc w:val="both"/>
              <w:rPr>
                <w:b/>
              </w:rPr>
            </w:pPr>
          </w:p>
          <w:p w:rsidR="00936D0B" w:rsidRDefault="00936D0B" w:rsidP="001157AA">
            <w:pPr>
              <w:spacing w:after="120"/>
              <w:jc w:val="both"/>
            </w:pPr>
            <w:r>
              <w:t>В течение года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</w:p>
          <w:p w:rsidR="00AE59BC" w:rsidRDefault="00AE59BC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  <w:r>
              <w:t>Ежедневно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  <w:r>
              <w:t>Ежедневно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Pr="00936D0B" w:rsidRDefault="00936D0B" w:rsidP="001157AA">
            <w:pPr>
              <w:spacing w:after="120"/>
              <w:jc w:val="both"/>
            </w:pPr>
            <w:r>
              <w:t>Ежедневно</w:t>
            </w:r>
          </w:p>
        </w:tc>
        <w:tc>
          <w:tcPr>
            <w:tcW w:w="2871" w:type="dxa"/>
          </w:tcPr>
          <w:p w:rsidR="001157AA" w:rsidRDefault="001157AA" w:rsidP="001157AA">
            <w:pPr>
              <w:spacing w:after="120"/>
              <w:jc w:val="both"/>
              <w:rPr>
                <w:b/>
              </w:rPr>
            </w:pPr>
          </w:p>
          <w:p w:rsidR="00936D0B" w:rsidRDefault="00936D0B" w:rsidP="001157AA">
            <w:pPr>
              <w:spacing w:after="120"/>
              <w:jc w:val="both"/>
            </w:pPr>
            <w:r w:rsidRPr="00936D0B">
              <w:t>Организатор питания, совет по здоровью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</w:p>
          <w:p w:rsidR="00AE59BC" w:rsidRDefault="00AE59BC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  <w:r>
              <w:t>Медработники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  <w:r>
              <w:t>Организатор питания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Pr="00936D0B" w:rsidRDefault="00936D0B" w:rsidP="001157AA">
            <w:pPr>
              <w:spacing w:after="120"/>
              <w:jc w:val="both"/>
            </w:pPr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 xml:space="preserve">орг. питания, </w:t>
            </w:r>
            <w:proofErr w:type="spellStart"/>
            <w:r>
              <w:t>деж</w:t>
            </w:r>
            <w:proofErr w:type="spellEnd"/>
            <w:r>
              <w:t>. администратор</w:t>
            </w:r>
          </w:p>
        </w:tc>
        <w:tc>
          <w:tcPr>
            <w:tcW w:w="1915" w:type="dxa"/>
          </w:tcPr>
          <w:p w:rsidR="001157AA" w:rsidRPr="00936D0B" w:rsidRDefault="001157AA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  <w:r w:rsidRPr="00936D0B">
              <w:t>Списки детей</w:t>
            </w:r>
            <w:r>
              <w:t>, питающихся бесплатно (утвержденные педсоветом)</w:t>
            </w:r>
          </w:p>
          <w:p w:rsidR="00AE59BC" w:rsidRDefault="00AE59BC" w:rsidP="001157AA">
            <w:pPr>
              <w:spacing w:after="120"/>
              <w:jc w:val="both"/>
            </w:pPr>
          </w:p>
          <w:p w:rsidR="00AE59BC" w:rsidRDefault="00AE59BC" w:rsidP="001157AA">
            <w:pPr>
              <w:spacing w:after="120"/>
              <w:jc w:val="both"/>
            </w:pPr>
            <w:r>
              <w:t>Акты</w:t>
            </w:r>
          </w:p>
          <w:p w:rsidR="00AE59BC" w:rsidRDefault="00AE59BC" w:rsidP="001157AA">
            <w:pPr>
              <w:spacing w:after="120"/>
              <w:jc w:val="both"/>
            </w:pPr>
          </w:p>
          <w:p w:rsidR="00AE59BC" w:rsidRDefault="00AE59BC" w:rsidP="001157AA">
            <w:pPr>
              <w:spacing w:after="120"/>
              <w:jc w:val="both"/>
            </w:pPr>
          </w:p>
          <w:p w:rsidR="00AE59BC" w:rsidRDefault="00AE59BC" w:rsidP="001157AA">
            <w:pPr>
              <w:spacing w:after="120"/>
              <w:jc w:val="both"/>
            </w:pPr>
            <w:r>
              <w:t>Расписание</w:t>
            </w:r>
          </w:p>
          <w:p w:rsidR="00AE59BC" w:rsidRDefault="00AE59BC" w:rsidP="001157AA">
            <w:pPr>
              <w:spacing w:after="120"/>
              <w:jc w:val="both"/>
            </w:pPr>
          </w:p>
          <w:p w:rsidR="00AE59BC" w:rsidRPr="00936D0B" w:rsidRDefault="00AE59BC" w:rsidP="001157AA">
            <w:pPr>
              <w:spacing w:after="120"/>
              <w:jc w:val="both"/>
            </w:pPr>
            <w:r>
              <w:t>Расписание</w:t>
            </w:r>
          </w:p>
        </w:tc>
      </w:tr>
      <w:tr w:rsidR="00164C70" w:rsidTr="00100977">
        <w:trPr>
          <w:trHeight w:val="1983"/>
        </w:trPr>
        <w:tc>
          <w:tcPr>
            <w:tcW w:w="2871" w:type="dxa"/>
          </w:tcPr>
          <w:p w:rsidR="001157AA" w:rsidRDefault="00164C70" w:rsidP="00164C70">
            <w:pPr>
              <w:rPr>
                <w:sz w:val="20"/>
                <w:szCs w:val="20"/>
              </w:rPr>
            </w:pPr>
            <w:r>
              <w:t>2</w:t>
            </w:r>
            <w:r w:rsidRPr="00164C70">
              <w:rPr>
                <w:sz w:val="20"/>
                <w:szCs w:val="20"/>
              </w:rPr>
              <w:t>.Осуществлять контроль за</w:t>
            </w:r>
            <w:proofErr w:type="gramStart"/>
            <w:r w:rsidRPr="00164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164C70" w:rsidRDefault="00164C70" w:rsidP="00164C70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6D0B">
              <w:rPr>
                <w:sz w:val="20"/>
                <w:szCs w:val="20"/>
              </w:rPr>
              <w:t>нормами закладки и выходом</w:t>
            </w:r>
            <w:r w:rsidR="00936D0B">
              <w:rPr>
                <w:sz w:val="20"/>
                <w:szCs w:val="20"/>
              </w:rPr>
              <w:t xml:space="preserve"> готовой продукции, его качеством</w:t>
            </w:r>
          </w:p>
          <w:p w:rsidR="00936D0B" w:rsidRPr="00936D0B" w:rsidRDefault="00936D0B" w:rsidP="00164C70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ассортиментом готовой продукции в школьном буфете, хранением и сроками их реализации</w:t>
            </w:r>
          </w:p>
          <w:p w:rsidR="00164C70" w:rsidRPr="00164C70" w:rsidRDefault="00164C70" w:rsidP="00164C70"/>
        </w:tc>
        <w:tc>
          <w:tcPr>
            <w:tcW w:w="1914" w:type="dxa"/>
          </w:tcPr>
          <w:p w:rsidR="001157AA" w:rsidRDefault="001157AA" w:rsidP="001157AA">
            <w:pPr>
              <w:spacing w:after="120"/>
              <w:jc w:val="both"/>
              <w:rPr>
                <w:b/>
              </w:rPr>
            </w:pPr>
          </w:p>
          <w:p w:rsidR="00936D0B" w:rsidRDefault="00936D0B" w:rsidP="001157AA">
            <w:pPr>
              <w:spacing w:after="120"/>
              <w:jc w:val="both"/>
            </w:pPr>
            <w:r>
              <w:t>Ежедневно</w:t>
            </w:r>
          </w:p>
          <w:p w:rsidR="00936D0B" w:rsidRDefault="00936D0B" w:rsidP="001157AA">
            <w:pPr>
              <w:spacing w:after="120"/>
              <w:jc w:val="both"/>
            </w:pPr>
          </w:p>
          <w:p w:rsidR="00936D0B" w:rsidRDefault="00936D0B" w:rsidP="001157AA">
            <w:pPr>
              <w:spacing w:after="120"/>
              <w:jc w:val="both"/>
            </w:pPr>
          </w:p>
          <w:p w:rsidR="00936D0B" w:rsidRPr="001157AA" w:rsidRDefault="00936D0B" w:rsidP="001157AA">
            <w:pPr>
              <w:spacing w:after="120"/>
              <w:jc w:val="both"/>
              <w:rPr>
                <w:b/>
              </w:rPr>
            </w:pPr>
            <w:r>
              <w:t>Ежедневно</w:t>
            </w:r>
          </w:p>
        </w:tc>
        <w:tc>
          <w:tcPr>
            <w:tcW w:w="2871" w:type="dxa"/>
          </w:tcPr>
          <w:p w:rsidR="001157AA" w:rsidRDefault="001157AA" w:rsidP="001157AA">
            <w:pPr>
              <w:spacing w:after="120"/>
              <w:jc w:val="both"/>
              <w:rPr>
                <w:b/>
              </w:rPr>
            </w:pPr>
          </w:p>
          <w:p w:rsidR="00936D0B" w:rsidRDefault="00936D0B" w:rsidP="00936D0B">
            <w:pPr>
              <w:spacing w:after="120"/>
              <w:jc w:val="both"/>
            </w:pPr>
            <w:r>
              <w:t>Медработники</w:t>
            </w:r>
          </w:p>
          <w:p w:rsidR="00936D0B" w:rsidRDefault="00936D0B" w:rsidP="001157AA">
            <w:pPr>
              <w:spacing w:after="120"/>
              <w:jc w:val="both"/>
              <w:rPr>
                <w:b/>
              </w:rPr>
            </w:pPr>
          </w:p>
          <w:p w:rsidR="00936D0B" w:rsidRDefault="00936D0B" w:rsidP="001157AA">
            <w:pPr>
              <w:spacing w:after="120"/>
              <w:jc w:val="both"/>
              <w:rPr>
                <w:b/>
              </w:rPr>
            </w:pPr>
          </w:p>
          <w:p w:rsidR="00936D0B" w:rsidRDefault="00936D0B" w:rsidP="00936D0B">
            <w:pPr>
              <w:spacing w:after="120"/>
              <w:jc w:val="both"/>
            </w:pPr>
            <w:r>
              <w:t>Медработники</w:t>
            </w:r>
          </w:p>
          <w:p w:rsidR="00936D0B" w:rsidRPr="001157AA" w:rsidRDefault="00936D0B" w:rsidP="001157A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1157AA" w:rsidRDefault="001157AA" w:rsidP="001157AA">
            <w:pPr>
              <w:spacing w:after="120"/>
              <w:jc w:val="both"/>
              <w:rPr>
                <w:b/>
              </w:rPr>
            </w:pPr>
          </w:p>
          <w:p w:rsidR="00AE59BC" w:rsidRDefault="00AE59BC" w:rsidP="001157AA">
            <w:pPr>
              <w:spacing w:after="120"/>
              <w:jc w:val="both"/>
            </w:pPr>
            <w:r w:rsidRPr="00AE59BC">
              <w:t>Акты</w:t>
            </w:r>
          </w:p>
          <w:p w:rsidR="00AE59BC" w:rsidRDefault="00AE59BC" w:rsidP="001157AA">
            <w:pPr>
              <w:spacing w:after="120"/>
              <w:jc w:val="both"/>
            </w:pPr>
          </w:p>
          <w:p w:rsidR="00AE59BC" w:rsidRDefault="00AE59BC" w:rsidP="001157AA">
            <w:pPr>
              <w:spacing w:after="120"/>
              <w:jc w:val="both"/>
            </w:pPr>
          </w:p>
          <w:p w:rsidR="00AE59BC" w:rsidRPr="00AE59BC" w:rsidRDefault="00AE59BC" w:rsidP="001157AA">
            <w:pPr>
              <w:spacing w:after="120"/>
              <w:jc w:val="both"/>
            </w:pPr>
            <w:r>
              <w:t>Акты</w:t>
            </w:r>
          </w:p>
        </w:tc>
      </w:tr>
      <w:tr w:rsidR="00164C70" w:rsidTr="00936D0B">
        <w:trPr>
          <w:trHeight w:val="1214"/>
        </w:trPr>
        <w:tc>
          <w:tcPr>
            <w:tcW w:w="2871" w:type="dxa"/>
          </w:tcPr>
          <w:p w:rsidR="001157AA" w:rsidRPr="001157AA" w:rsidRDefault="00936D0B" w:rsidP="001157A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3.Контрольза санитарным состоянием столовой</w:t>
            </w:r>
          </w:p>
        </w:tc>
        <w:tc>
          <w:tcPr>
            <w:tcW w:w="1914" w:type="dxa"/>
          </w:tcPr>
          <w:p w:rsidR="001157AA" w:rsidRPr="001157AA" w:rsidRDefault="00936D0B" w:rsidP="001157AA">
            <w:pPr>
              <w:spacing w:after="120"/>
              <w:jc w:val="both"/>
              <w:rPr>
                <w:b/>
              </w:rPr>
            </w:pPr>
            <w:r>
              <w:t>Ежедневно</w:t>
            </w:r>
          </w:p>
        </w:tc>
        <w:tc>
          <w:tcPr>
            <w:tcW w:w="2871" w:type="dxa"/>
          </w:tcPr>
          <w:p w:rsidR="00936D0B" w:rsidRDefault="00936D0B" w:rsidP="00936D0B">
            <w:pPr>
              <w:spacing w:after="120"/>
              <w:jc w:val="both"/>
            </w:pPr>
            <w:r>
              <w:t xml:space="preserve">Медработники, организатор питания, </w:t>
            </w:r>
            <w:r w:rsidRPr="00936D0B">
              <w:t>совет по здоровью</w:t>
            </w:r>
          </w:p>
          <w:p w:rsidR="00936D0B" w:rsidRDefault="00936D0B" w:rsidP="00936D0B">
            <w:pPr>
              <w:spacing w:after="120"/>
              <w:jc w:val="both"/>
            </w:pPr>
          </w:p>
          <w:p w:rsidR="00936D0B" w:rsidRDefault="00936D0B" w:rsidP="00936D0B">
            <w:pPr>
              <w:spacing w:after="120"/>
              <w:jc w:val="both"/>
            </w:pPr>
          </w:p>
          <w:p w:rsidR="001157AA" w:rsidRPr="001157AA" w:rsidRDefault="001157AA" w:rsidP="001157A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1157AA" w:rsidRPr="00AE59BC" w:rsidRDefault="00AE59BC" w:rsidP="001157AA">
            <w:pPr>
              <w:spacing w:after="120"/>
              <w:jc w:val="both"/>
            </w:pPr>
            <w:r w:rsidRPr="00AE59BC">
              <w:t>Акты</w:t>
            </w:r>
          </w:p>
        </w:tc>
      </w:tr>
    </w:tbl>
    <w:p w:rsidR="001157AA" w:rsidRPr="00FA7B19" w:rsidRDefault="001157AA" w:rsidP="001157AA">
      <w:pPr>
        <w:spacing w:after="120"/>
        <w:jc w:val="both"/>
      </w:pPr>
    </w:p>
    <w:sectPr w:rsidR="001157AA" w:rsidRPr="00FA7B19" w:rsidSect="00FC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D7C"/>
    <w:multiLevelType w:val="hybridMultilevel"/>
    <w:tmpl w:val="5866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EF4"/>
    <w:multiLevelType w:val="hybridMultilevel"/>
    <w:tmpl w:val="D08C2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2235D"/>
    <w:multiLevelType w:val="hybridMultilevel"/>
    <w:tmpl w:val="B622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5153"/>
    <w:multiLevelType w:val="hybridMultilevel"/>
    <w:tmpl w:val="34B6A8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80319"/>
    <w:multiLevelType w:val="hybridMultilevel"/>
    <w:tmpl w:val="14182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C190C"/>
    <w:multiLevelType w:val="multilevel"/>
    <w:tmpl w:val="ABD0EAB8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CA27D4A"/>
    <w:multiLevelType w:val="hybridMultilevel"/>
    <w:tmpl w:val="C4D01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05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897309"/>
    <w:multiLevelType w:val="hybridMultilevel"/>
    <w:tmpl w:val="F92A4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1E79"/>
    <w:multiLevelType w:val="hybridMultilevel"/>
    <w:tmpl w:val="3F98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566B"/>
    <w:multiLevelType w:val="hybridMultilevel"/>
    <w:tmpl w:val="739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472F"/>
    <w:multiLevelType w:val="hybridMultilevel"/>
    <w:tmpl w:val="1C2C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E66F1"/>
    <w:multiLevelType w:val="hybridMultilevel"/>
    <w:tmpl w:val="0EBC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A5239"/>
    <w:multiLevelType w:val="hybridMultilevel"/>
    <w:tmpl w:val="59266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136F3"/>
    <w:multiLevelType w:val="hybridMultilevel"/>
    <w:tmpl w:val="97565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06EE5"/>
    <w:multiLevelType w:val="hybridMultilevel"/>
    <w:tmpl w:val="36C8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64C50"/>
    <w:multiLevelType w:val="hybridMultilevel"/>
    <w:tmpl w:val="C1B4A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94A64"/>
    <w:multiLevelType w:val="hybridMultilevel"/>
    <w:tmpl w:val="8A7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6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B19"/>
    <w:rsid w:val="000731E3"/>
    <w:rsid w:val="001157AA"/>
    <w:rsid w:val="00164C70"/>
    <w:rsid w:val="0028391D"/>
    <w:rsid w:val="00344EBA"/>
    <w:rsid w:val="0042028B"/>
    <w:rsid w:val="00545541"/>
    <w:rsid w:val="005C77E1"/>
    <w:rsid w:val="00683D4E"/>
    <w:rsid w:val="00773F09"/>
    <w:rsid w:val="00810ABD"/>
    <w:rsid w:val="008D5155"/>
    <w:rsid w:val="00936D0B"/>
    <w:rsid w:val="00AE59BC"/>
    <w:rsid w:val="00AF3B13"/>
    <w:rsid w:val="00B00698"/>
    <w:rsid w:val="00B36A8A"/>
    <w:rsid w:val="00B72B5C"/>
    <w:rsid w:val="00C93332"/>
    <w:rsid w:val="00D157A5"/>
    <w:rsid w:val="00DE0AFF"/>
    <w:rsid w:val="00FA7B19"/>
    <w:rsid w:val="00F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19"/>
    <w:pPr>
      <w:ind w:left="720"/>
      <w:contextualSpacing/>
    </w:pPr>
  </w:style>
  <w:style w:type="table" w:styleId="a4">
    <w:name w:val="Table Grid"/>
    <w:basedOn w:val="a1"/>
    <w:uiPriority w:val="59"/>
    <w:rsid w:val="0011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E1FA-9959-451D-BB9B-2CD4A2CC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dcterms:created xsi:type="dcterms:W3CDTF">2012-09-24T10:21:00Z</dcterms:created>
  <dcterms:modified xsi:type="dcterms:W3CDTF">2012-09-25T10:52:00Z</dcterms:modified>
</cp:coreProperties>
</file>